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F06" w14:textId="67707FB5" w:rsidR="00277C21" w:rsidRDefault="00017B3A" w:rsidP="00017B3A">
      <w:r>
        <w:rPr>
          <w:noProof/>
        </w:rPr>
        <w:drawing>
          <wp:anchor distT="0" distB="0" distL="114300" distR="114300" simplePos="0" relativeHeight="251658240" behindDoc="0" locked="0" layoutInCell="1" allowOverlap="1" wp14:anchorId="4B214F48" wp14:editId="527ED9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0020" cy="1800225"/>
            <wp:effectExtent l="0" t="0" r="5080" b="0"/>
            <wp:wrapSquare wrapText="bothSides"/>
            <wp:docPr id="2" name="Immagine 2" descr="Emanuela con la sua amatissima nipote giuditta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Emanuela con la sua amatissima nipote giuditta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877" cy="1801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C21">
        <w:t xml:space="preserve">    RICORDO DI EMANUELA FATTORINI</w:t>
      </w:r>
    </w:p>
    <w:p w14:paraId="18AB0BFA" w14:textId="74F73668" w:rsidR="00277C21" w:rsidRDefault="00277C21" w:rsidP="00277C21">
      <w:pPr>
        <w:jc w:val="center"/>
      </w:pPr>
    </w:p>
    <w:p w14:paraId="12161D71" w14:textId="615513C7" w:rsidR="00277C21" w:rsidRDefault="00277C21" w:rsidP="00017B3A">
      <w:pPr>
        <w:spacing w:line="360" w:lineRule="auto"/>
        <w:jc w:val="both"/>
      </w:pPr>
      <w:proofErr w:type="gramStart"/>
      <w:r>
        <w:t>E’</w:t>
      </w:r>
      <w:proofErr w:type="gramEnd"/>
      <w:r>
        <w:t xml:space="preserve"> trascorso più di un anno dalla scomparsa di Emanuela Fattorini,</w:t>
      </w:r>
      <w:r w:rsidR="003A4BC6">
        <w:t xml:space="preserve"> </w:t>
      </w:r>
      <w:r>
        <w:t>la Vice Presidente della nostra Associazione,</w:t>
      </w:r>
      <w:r w:rsidR="003A4BC6">
        <w:t xml:space="preserve"> </w:t>
      </w:r>
      <w:r>
        <w:t xml:space="preserve">e il suo ricordo è ancor oggi vivo per il grande contributo che ha dato al successo delle nostre iniziative. La sua formazione di psicologa e psicoterapeuta facilitava i temi da trattare in convegni e proiezioni. </w:t>
      </w:r>
      <w:r w:rsidR="00E21293">
        <w:t xml:space="preserve">In lei convivevano l’intuito culturale e la capacità di osservazione in misura tale da allargare gli orizzonti degli argomenti trattati con l’individuazione delle specifiche caratteristiche psicologiche e stilistiche dei film e delle opere letterarie presentate </w:t>
      </w:r>
      <w:proofErr w:type="gramStart"/>
      <w:r w:rsidR="00E21293">
        <w:t>nel  nostro</w:t>
      </w:r>
      <w:proofErr w:type="gramEnd"/>
      <w:r w:rsidR="00E21293">
        <w:t xml:space="preserve"> Oratorio. Una capacità non comune di guardare al presente e al passato della nostra storia con uno sguardo lucido e al tempo stesso profondamente umano. Gli ultimi anni della sua vita sono stati da lei dedicati allo studio del “mobbing” e dello “stress” negli ambienti di lavoro </w:t>
      </w:r>
      <w:r w:rsidR="00007EBD">
        <w:t>con ricerche che hanno lasciato tracce profonde tra gli studenti universitari di Sociologia del Lavoro.</w:t>
      </w:r>
      <w:r w:rsidR="003A4BC6">
        <w:t xml:space="preserve"> </w:t>
      </w:r>
      <w:r w:rsidR="00007EBD">
        <w:t>Vi era anche un tratto della sua personalità che la distingueva e che teneva unita la nostra Associazione:</w:t>
      </w:r>
      <w:r w:rsidR="003A4BC6">
        <w:t xml:space="preserve"> </w:t>
      </w:r>
      <w:r w:rsidR="00007EBD">
        <w:t>la sua gentilezza d’animo,</w:t>
      </w:r>
      <w:r w:rsidR="003A4BC6">
        <w:t xml:space="preserve"> </w:t>
      </w:r>
      <w:r w:rsidR="00007EBD">
        <w:t xml:space="preserve">la sua cortese disponibilità al dialogo. Una dote che certamente proveniva dalla sua Senesità. </w:t>
      </w:r>
      <w:proofErr w:type="gramStart"/>
      <w:r w:rsidR="00007EBD">
        <w:t>Infatti</w:t>
      </w:r>
      <w:proofErr w:type="gramEnd"/>
      <w:r w:rsidR="00007EBD">
        <w:t xml:space="preserve"> la generosità di Siena,</w:t>
      </w:r>
      <w:r w:rsidR="003A4BC6">
        <w:t xml:space="preserve"> </w:t>
      </w:r>
      <w:r w:rsidR="00007EBD">
        <w:t xml:space="preserve">al di là delle contese e delle </w:t>
      </w:r>
      <w:r w:rsidR="00D94608">
        <w:t>violente passioni dei giorni del Palio,</w:t>
      </w:r>
      <w:r w:rsidR="003A4BC6">
        <w:t xml:space="preserve"> </w:t>
      </w:r>
      <w:r w:rsidR="00D94608">
        <w:t>nasconde un animo profondamente civile e cortese,</w:t>
      </w:r>
      <w:r w:rsidR="003A4BC6">
        <w:t xml:space="preserve"> </w:t>
      </w:r>
      <w:r w:rsidR="00D94608">
        <w:t>così come era Emanuela</w:t>
      </w:r>
      <w:r w:rsidR="00D9124C">
        <w:t>,</w:t>
      </w:r>
      <w:r w:rsidR="003A4BC6">
        <w:t xml:space="preserve"> </w:t>
      </w:r>
      <w:r w:rsidR="00D9124C">
        <w:t>che alla sua contrada l’Istrice,</w:t>
      </w:r>
      <w:r w:rsidR="003A4BC6">
        <w:t xml:space="preserve"> </w:t>
      </w:r>
      <w:r w:rsidR="00D9124C">
        <w:t>si sentiva profondamente legata.</w:t>
      </w:r>
      <w:r w:rsidR="003A4BC6">
        <w:t xml:space="preserve"> </w:t>
      </w:r>
      <w:r w:rsidR="00D94608">
        <w:t>Il suo sguardo affettuoso verso il suo “prossimo”,</w:t>
      </w:r>
      <w:r w:rsidR="003A4BC6">
        <w:t xml:space="preserve"> </w:t>
      </w:r>
      <w:r w:rsidR="00D94608">
        <w:t>la capacità di ammorbidire le asprezze della vita quotidiana, mancherà moltissimo a noi e ai suoi familiari,</w:t>
      </w:r>
      <w:r w:rsidR="007F4C11">
        <w:t xml:space="preserve"> </w:t>
      </w:r>
      <w:r w:rsidR="00D94608">
        <w:t>la sua adorata figlia Francesca,</w:t>
      </w:r>
      <w:r w:rsidR="007F4C11">
        <w:t xml:space="preserve"> </w:t>
      </w:r>
      <w:proofErr w:type="gramStart"/>
      <w:r w:rsidR="00D94608">
        <w:t>la sua</w:t>
      </w:r>
      <w:proofErr w:type="gramEnd"/>
      <w:r w:rsidR="00D94608">
        <w:t xml:space="preserve"> nipote Giuditta,</w:t>
      </w:r>
      <w:r w:rsidR="007F4C11">
        <w:t xml:space="preserve"> </w:t>
      </w:r>
      <w:r w:rsidR="00D94608">
        <w:t>con cui è ripresa nella fotografia,</w:t>
      </w:r>
      <w:r w:rsidR="007F4C11">
        <w:t xml:space="preserve"> </w:t>
      </w:r>
      <w:r w:rsidR="00D94608">
        <w:t>sua sorella Monica.</w:t>
      </w:r>
    </w:p>
    <w:p w14:paraId="6009C864" w14:textId="77777777" w:rsidR="00E21293" w:rsidRDefault="00E21293" w:rsidP="00017B3A">
      <w:pPr>
        <w:spacing w:line="360" w:lineRule="auto"/>
        <w:jc w:val="both"/>
      </w:pPr>
    </w:p>
    <w:p w14:paraId="21CAC1E8" w14:textId="7A7D9D4C" w:rsidR="00277C21" w:rsidRDefault="00277C21" w:rsidP="00277C21"/>
    <w:p w14:paraId="40085968" w14:textId="1B5ABABB" w:rsidR="00277C21" w:rsidRDefault="00277C21" w:rsidP="00277C21">
      <w:pPr>
        <w:jc w:val="center"/>
      </w:pPr>
    </w:p>
    <w:p w14:paraId="02BA6A82" w14:textId="77777777" w:rsidR="00277C21" w:rsidRDefault="00277C21" w:rsidP="00277C21">
      <w:pPr>
        <w:jc w:val="center"/>
      </w:pPr>
    </w:p>
    <w:sectPr w:rsidR="00277C21" w:rsidSect="00AA78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21"/>
    <w:rsid w:val="00007EBD"/>
    <w:rsid w:val="00017B3A"/>
    <w:rsid w:val="00201E47"/>
    <w:rsid w:val="00277C21"/>
    <w:rsid w:val="002F70AF"/>
    <w:rsid w:val="003A4BC6"/>
    <w:rsid w:val="005E75F3"/>
    <w:rsid w:val="0078477F"/>
    <w:rsid w:val="007F4C11"/>
    <w:rsid w:val="00AA788D"/>
    <w:rsid w:val="00D9124C"/>
    <w:rsid w:val="00D94608"/>
    <w:rsid w:val="00E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FAE2"/>
  <w15:chartTrackingRefBased/>
  <w15:docId w15:val="{343F69E6-58BF-B84B-A7B2-F591629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Verdone</dc:creator>
  <cp:keywords/>
  <dc:description/>
  <cp:lastModifiedBy>Lucilla Luberti</cp:lastModifiedBy>
  <cp:revision>4</cp:revision>
  <dcterms:created xsi:type="dcterms:W3CDTF">2022-11-10T22:58:00Z</dcterms:created>
  <dcterms:modified xsi:type="dcterms:W3CDTF">2022-11-10T23:15:00Z</dcterms:modified>
</cp:coreProperties>
</file>